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7E9" w:rsidRPr="00724289" w:rsidRDefault="00BF47E9" w:rsidP="00BF47E9">
      <w:pPr>
        <w:spacing w:after="0"/>
        <w:rPr>
          <w:b/>
        </w:rPr>
      </w:pPr>
      <w:r w:rsidRPr="00724289">
        <w:rPr>
          <w:b/>
        </w:rPr>
        <w:t xml:space="preserve">AP Stat- </w:t>
      </w:r>
      <w:r w:rsidR="00BF0709" w:rsidRPr="00724289">
        <w:rPr>
          <w:b/>
        </w:rPr>
        <w:t>Unit</w:t>
      </w:r>
      <w:r w:rsidRPr="00724289">
        <w:rPr>
          <w:b/>
        </w:rPr>
        <w:t xml:space="preserve"> 2 In-class review problem</w:t>
      </w:r>
      <w:r w:rsidRPr="00724289">
        <w:rPr>
          <w:b/>
        </w:rPr>
        <w:tab/>
      </w:r>
      <w:r w:rsidR="00FC15BD">
        <w:rPr>
          <w:b/>
        </w:rPr>
        <w:t>- ANSWERS</w:t>
      </w:r>
      <w:r w:rsidRPr="00724289">
        <w:rPr>
          <w:b/>
        </w:rPr>
        <w:tab/>
      </w:r>
      <w:r w:rsidRPr="00724289">
        <w:rPr>
          <w:b/>
        </w:rPr>
        <w:tab/>
      </w:r>
      <w:r w:rsidRPr="00724289">
        <w:rPr>
          <w:b/>
        </w:rPr>
        <w:tab/>
      </w:r>
    </w:p>
    <w:p w:rsidR="005B783A" w:rsidRDefault="005B783A" w:rsidP="00BF47E9">
      <w:pPr>
        <w:spacing w:after="0"/>
      </w:pPr>
      <w:r>
        <w:t xml:space="preserve">Below is data on the years of education versus the years spent in jail by a sample of 20 – 40 year old men.  </w:t>
      </w:r>
      <w:r w:rsidRPr="003145FC">
        <w:rPr>
          <w:i/>
        </w:rPr>
        <w:t>For this question, r</w:t>
      </w:r>
      <w:r>
        <w:rPr>
          <w:i/>
          <w:iCs/>
        </w:rPr>
        <w:t>ound all numbers to</w:t>
      </w:r>
      <w:r w:rsidR="00BF47E9">
        <w:rPr>
          <w:i/>
          <w:iCs/>
        </w:rPr>
        <w:t>3</w:t>
      </w:r>
      <w:r>
        <w:rPr>
          <w:i/>
          <w:iCs/>
        </w:rPr>
        <w:t xml:space="preserve"> decimal places.</w:t>
      </w:r>
    </w:p>
    <w:tbl>
      <w:tblPr>
        <w:tblW w:w="5780" w:type="dxa"/>
        <w:tblInd w:w="1644" w:type="dxa"/>
        <w:tblLook w:val="0000"/>
      </w:tblPr>
      <w:tblGrid>
        <w:gridCol w:w="1420"/>
        <w:gridCol w:w="1320"/>
        <w:gridCol w:w="300"/>
        <w:gridCol w:w="1420"/>
        <w:gridCol w:w="1320"/>
      </w:tblGrid>
      <w:tr w:rsidR="005B783A" w:rsidTr="00BF47E9">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b/>
                <w:bCs/>
                <w:sz w:val="18"/>
                <w:szCs w:val="18"/>
              </w:rPr>
            </w:pPr>
            <w:r>
              <w:rPr>
                <w:rFonts w:ascii="Arial" w:hAnsi="Arial" w:cs="Arial"/>
                <w:b/>
                <w:bCs/>
                <w:sz w:val="18"/>
                <w:szCs w:val="18"/>
              </w:rPr>
              <w:t>Education (Yrs)</w:t>
            </w:r>
          </w:p>
        </w:tc>
        <w:tc>
          <w:tcPr>
            <w:tcW w:w="1320" w:type="dxa"/>
            <w:tcBorders>
              <w:top w:val="single" w:sz="4" w:space="0" w:color="auto"/>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b/>
                <w:bCs/>
                <w:sz w:val="18"/>
                <w:szCs w:val="18"/>
              </w:rPr>
            </w:pPr>
            <w:r>
              <w:rPr>
                <w:rFonts w:ascii="Arial" w:hAnsi="Arial" w:cs="Arial"/>
                <w:b/>
                <w:bCs/>
                <w:sz w:val="18"/>
                <w:szCs w:val="18"/>
              </w:rPr>
              <w:t>Jail Time (Yrs)</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b/>
                <w:bCs/>
                <w:sz w:val="18"/>
                <w:szCs w:val="18"/>
              </w:rPr>
            </w:pP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b/>
                <w:bCs/>
                <w:sz w:val="18"/>
                <w:szCs w:val="18"/>
              </w:rPr>
            </w:pPr>
            <w:r>
              <w:rPr>
                <w:rFonts w:ascii="Arial" w:hAnsi="Arial" w:cs="Arial"/>
                <w:b/>
                <w:bCs/>
                <w:sz w:val="18"/>
                <w:szCs w:val="18"/>
              </w:rPr>
              <w:t>Education (Yrs)</w:t>
            </w:r>
          </w:p>
        </w:tc>
        <w:tc>
          <w:tcPr>
            <w:tcW w:w="1320" w:type="dxa"/>
            <w:tcBorders>
              <w:top w:val="single" w:sz="4" w:space="0" w:color="auto"/>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b/>
                <w:bCs/>
                <w:sz w:val="18"/>
                <w:szCs w:val="18"/>
              </w:rPr>
            </w:pPr>
            <w:r>
              <w:rPr>
                <w:rFonts w:ascii="Arial" w:hAnsi="Arial" w:cs="Arial"/>
                <w:b/>
                <w:bCs/>
                <w:sz w:val="18"/>
                <w:szCs w:val="18"/>
              </w:rPr>
              <w:t>Jail Time (Yrs)</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24</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0</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10</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5.2</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20</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2.1</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28</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0.1</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12</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5.2</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5</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8.7</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13</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3.6</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8</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8.9</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20</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0.5</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9</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7.6</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21</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12</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2.3</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10</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2.2</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14</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4.5</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6</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6.5</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15</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2.1</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8</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7</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17</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1.3</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10</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4</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21</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0.4</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16</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2.5</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23</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0.9</w:t>
            </w:r>
          </w:p>
        </w:tc>
      </w:tr>
      <w:tr w:rsidR="005B783A" w:rsidTr="00BF47E9">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18</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1.6</w:t>
            </w:r>
          </w:p>
        </w:tc>
        <w:tc>
          <w:tcPr>
            <w:tcW w:w="300" w:type="dxa"/>
            <w:tcBorders>
              <w:top w:val="nil"/>
              <w:left w:val="nil"/>
              <w:bottom w:val="nil"/>
              <w:right w:val="nil"/>
            </w:tcBorders>
            <w:shd w:val="clear" w:color="auto" w:fill="auto"/>
            <w:noWrap/>
            <w:vAlign w:val="bottom"/>
          </w:tcPr>
          <w:p w:rsidR="005B783A" w:rsidRDefault="005B783A" w:rsidP="00BF47E9">
            <w:pPr>
              <w:spacing w:after="0"/>
              <w:jc w:val="center"/>
              <w:rPr>
                <w:rFonts w:ascii="Arial" w:hAnsi="Arial" w:cs="Arial"/>
                <w:sz w:val="20"/>
                <w:szCs w:val="20"/>
              </w:rPr>
            </w:pP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7</w:t>
            </w:r>
          </w:p>
        </w:tc>
        <w:tc>
          <w:tcPr>
            <w:tcW w:w="1320" w:type="dxa"/>
            <w:tcBorders>
              <w:top w:val="nil"/>
              <w:left w:val="nil"/>
              <w:bottom w:val="single" w:sz="4" w:space="0" w:color="auto"/>
              <w:right w:val="single" w:sz="4" w:space="0" w:color="auto"/>
            </w:tcBorders>
            <w:shd w:val="clear" w:color="auto" w:fill="auto"/>
            <w:noWrap/>
            <w:vAlign w:val="bottom"/>
          </w:tcPr>
          <w:p w:rsidR="005B783A" w:rsidRDefault="005B783A" w:rsidP="00BF47E9">
            <w:pPr>
              <w:spacing w:after="0"/>
              <w:jc w:val="center"/>
              <w:rPr>
                <w:rFonts w:ascii="Arial" w:hAnsi="Arial" w:cs="Arial"/>
                <w:sz w:val="20"/>
                <w:szCs w:val="20"/>
              </w:rPr>
            </w:pPr>
            <w:r>
              <w:rPr>
                <w:rFonts w:ascii="Arial" w:hAnsi="Arial" w:cs="Arial"/>
                <w:sz w:val="20"/>
                <w:szCs w:val="20"/>
              </w:rPr>
              <w:t>9.1</w:t>
            </w:r>
          </w:p>
        </w:tc>
      </w:tr>
    </w:tbl>
    <w:p w:rsidR="005B783A" w:rsidRDefault="005B783A" w:rsidP="00BF47E9">
      <w:pPr>
        <w:spacing w:after="0"/>
      </w:pPr>
    </w:p>
    <w:p w:rsidR="005B783A" w:rsidRDefault="005B783A" w:rsidP="00BF47E9">
      <w:pPr>
        <w:numPr>
          <w:ilvl w:val="0"/>
          <w:numId w:val="1"/>
        </w:numPr>
        <w:tabs>
          <w:tab w:val="clear" w:pos="360"/>
          <w:tab w:val="num" w:pos="720"/>
        </w:tabs>
        <w:spacing w:after="0" w:line="240" w:lineRule="auto"/>
        <w:ind w:left="720"/>
      </w:pPr>
      <w:r>
        <w:t>Determine the explanatory and response variables</w:t>
      </w:r>
    </w:p>
    <w:p w:rsidR="005B783A" w:rsidRDefault="00FC15BD" w:rsidP="00FC15BD">
      <w:pPr>
        <w:spacing w:after="0"/>
        <w:ind w:left="720"/>
        <w:rPr>
          <w:color w:val="FF0000"/>
        </w:rPr>
      </w:pPr>
      <w:r>
        <w:rPr>
          <w:color w:val="FF0000"/>
        </w:rPr>
        <w:t>Education = explanatory</w:t>
      </w:r>
      <w:r>
        <w:rPr>
          <w:color w:val="FF0000"/>
        </w:rPr>
        <w:tab/>
        <w:t>Jail time = response</w:t>
      </w:r>
    </w:p>
    <w:p w:rsidR="00082E07" w:rsidRPr="00FC15BD" w:rsidRDefault="00082E07" w:rsidP="00FC15BD">
      <w:pPr>
        <w:spacing w:after="0"/>
        <w:ind w:left="720"/>
        <w:rPr>
          <w:color w:val="FF0000"/>
        </w:rPr>
      </w:pPr>
    </w:p>
    <w:p w:rsidR="005B783A" w:rsidRDefault="005B783A" w:rsidP="00BF47E9">
      <w:pPr>
        <w:numPr>
          <w:ilvl w:val="0"/>
          <w:numId w:val="1"/>
        </w:numPr>
        <w:tabs>
          <w:tab w:val="clear" w:pos="360"/>
          <w:tab w:val="num" w:pos="720"/>
        </w:tabs>
        <w:spacing w:after="0" w:line="240" w:lineRule="auto"/>
        <w:ind w:left="720"/>
      </w:pPr>
      <w:r>
        <w:t>Sketch a scatterplot of the data.  Describe the scatterplot.</w:t>
      </w:r>
    </w:p>
    <w:p w:rsidR="005B783A" w:rsidRDefault="00082E07" w:rsidP="00BF47E9">
      <w:pPr>
        <w:tabs>
          <w:tab w:val="num" w:pos="720"/>
        </w:tabs>
        <w:spacing w:after="0"/>
        <w:ind w:left="720" w:hanging="360"/>
      </w:pPr>
      <w:r>
        <w:rPr>
          <w:noProof/>
        </w:rPr>
        <w:drawing>
          <wp:inline distT="0" distB="0" distL="0" distR="0">
            <wp:extent cx="4148455" cy="2999740"/>
            <wp:effectExtent l="1905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148455" cy="2999740"/>
                    </a:xfrm>
                    <a:prstGeom prst="rect">
                      <a:avLst/>
                    </a:prstGeom>
                    <a:noFill/>
                    <a:ln w="9525">
                      <a:noFill/>
                      <a:miter lim="800000"/>
                      <a:headEnd/>
                      <a:tailEnd/>
                    </a:ln>
                  </pic:spPr>
                </pic:pic>
              </a:graphicData>
            </a:graphic>
          </wp:inline>
        </w:drawing>
      </w:r>
    </w:p>
    <w:p w:rsidR="003C62B5" w:rsidRDefault="00082E07" w:rsidP="00BF47E9">
      <w:pPr>
        <w:tabs>
          <w:tab w:val="num" w:pos="720"/>
        </w:tabs>
        <w:spacing w:after="0"/>
        <w:ind w:left="720" w:hanging="360"/>
        <w:rPr>
          <w:color w:val="FF0000"/>
        </w:rPr>
      </w:pPr>
      <w:r>
        <w:rPr>
          <w:color w:val="FF0000"/>
        </w:rPr>
        <w:tab/>
      </w:r>
      <w:r w:rsidR="003C62B5">
        <w:rPr>
          <w:color w:val="FF0000"/>
        </w:rPr>
        <w:t xml:space="preserve">The plot is linear, negative, and moderately strong.  No outliers.  </w:t>
      </w:r>
    </w:p>
    <w:p w:rsidR="003C62B5" w:rsidRPr="003C62B5" w:rsidRDefault="003C62B5" w:rsidP="00BF47E9">
      <w:pPr>
        <w:tabs>
          <w:tab w:val="num" w:pos="720"/>
        </w:tabs>
        <w:spacing w:after="0"/>
        <w:ind w:left="720" w:hanging="360"/>
        <w:rPr>
          <w:color w:val="FF0000"/>
        </w:rPr>
      </w:pPr>
    </w:p>
    <w:p w:rsidR="005B783A" w:rsidRDefault="005B783A" w:rsidP="00BF47E9">
      <w:pPr>
        <w:numPr>
          <w:ilvl w:val="0"/>
          <w:numId w:val="1"/>
        </w:numPr>
        <w:tabs>
          <w:tab w:val="clear" w:pos="360"/>
          <w:tab w:val="num" w:pos="720"/>
        </w:tabs>
        <w:spacing w:after="0" w:line="240" w:lineRule="auto"/>
        <w:ind w:left="720"/>
      </w:pPr>
      <w:r>
        <w:t xml:space="preserve">Find the equation of the LSR line and the correlation coefficient.  Sketch the LSR line on your scatterplot from (a).  </w:t>
      </w:r>
    </w:p>
    <w:p w:rsidR="005B783A" w:rsidRDefault="00082E07" w:rsidP="00BF47E9">
      <w:pPr>
        <w:tabs>
          <w:tab w:val="num" w:pos="720"/>
        </w:tabs>
        <w:spacing w:after="0"/>
        <w:ind w:left="720" w:hanging="360"/>
        <w:rPr>
          <w:color w:val="FF0000"/>
        </w:rPr>
      </w:pPr>
      <w:r>
        <w:rPr>
          <w:color w:val="FF0000"/>
        </w:rPr>
        <w:tab/>
        <w:t xml:space="preserve"> </w:t>
      </w:r>
      <m:oMath>
        <m:acc>
          <m:accPr>
            <m:ctrlPr>
              <w:rPr>
                <w:rFonts w:ascii="Cambria Math" w:hAnsi="Cambria Math"/>
                <w:i/>
                <w:color w:val="FF0000"/>
              </w:rPr>
            </m:ctrlPr>
          </m:accPr>
          <m:e>
            <m:r>
              <w:rPr>
                <w:rFonts w:ascii="Cambria Math" w:hAnsi="Cambria Math"/>
                <w:color w:val="FF0000"/>
              </w:rPr>
              <m:t>y</m:t>
            </m:r>
          </m:e>
        </m:acc>
      </m:oMath>
      <w:r>
        <w:rPr>
          <w:color w:val="FF0000"/>
        </w:rPr>
        <w:t xml:space="preserve"> = 9.6 – 0.412(X)</w:t>
      </w:r>
      <w:r>
        <w:rPr>
          <w:color w:val="FF0000"/>
        </w:rPr>
        <w:tab/>
        <w:t xml:space="preserve">or </w:t>
      </w:r>
      <w:r>
        <w:rPr>
          <w:color w:val="FF0000"/>
        </w:rPr>
        <w:tab/>
      </w:r>
      <m:oMath>
        <m:acc>
          <m:accPr>
            <m:ctrlPr>
              <w:rPr>
                <w:rFonts w:ascii="Cambria Math" w:hAnsi="Cambria Math"/>
                <w:i/>
                <w:color w:val="FF0000"/>
              </w:rPr>
            </m:ctrlPr>
          </m:accPr>
          <m:e>
            <m:r>
              <w:rPr>
                <w:rFonts w:ascii="Cambria Math" w:hAnsi="Cambria Math"/>
                <w:color w:val="FF0000"/>
              </w:rPr>
              <m:t>jail time</m:t>
            </m:r>
          </m:e>
        </m:acc>
      </m:oMath>
      <w:r>
        <w:rPr>
          <w:rFonts w:eastAsiaTheme="minorEastAsia"/>
          <w:color w:val="FF0000"/>
        </w:rPr>
        <w:t xml:space="preserve"> </w:t>
      </w:r>
      <w:r>
        <w:rPr>
          <w:color w:val="FF0000"/>
        </w:rPr>
        <w:t>= 9.6 – 0.412(education)</w:t>
      </w:r>
      <w:r>
        <w:rPr>
          <w:color w:val="FF0000"/>
        </w:rPr>
        <w:tab/>
        <w:t>r = --0.8775</w:t>
      </w:r>
    </w:p>
    <w:p w:rsidR="00082E07" w:rsidRPr="00082E07" w:rsidRDefault="00082E07" w:rsidP="00BF47E9">
      <w:pPr>
        <w:tabs>
          <w:tab w:val="num" w:pos="720"/>
        </w:tabs>
        <w:spacing w:after="0"/>
        <w:ind w:left="720" w:hanging="360"/>
        <w:rPr>
          <w:color w:val="FF0000"/>
        </w:rPr>
      </w:pPr>
    </w:p>
    <w:p w:rsidR="005B783A" w:rsidRDefault="005B783A" w:rsidP="00BF47E9">
      <w:pPr>
        <w:numPr>
          <w:ilvl w:val="0"/>
          <w:numId w:val="1"/>
        </w:numPr>
        <w:tabs>
          <w:tab w:val="clear" w:pos="360"/>
          <w:tab w:val="num" w:pos="720"/>
        </w:tabs>
        <w:spacing w:after="0" w:line="240" w:lineRule="auto"/>
        <w:ind w:left="720"/>
      </w:pPr>
      <w:r>
        <w:t xml:space="preserve">Use the model to predict the number of years in jail for someone with 18 years of education.  </w:t>
      </w:r>
    </w:p>
    <w:p w:rsidR="00082E07" w:rsidRDefault="00082E07" w:rsidP="00082E07">
      <w:pPr>
        <w:tabs>
          <w:tab w:val="num" w:pos="720"/>
        </w:tabs>
        <w:spacing w:after="0"/>
        <w:ind w:left="720" w:hanging="360"/>
        <w:rPr>
          <w:color w:val="FF0000"/>
        </w:rPr>
      </w:pPr>
      <w:r>
        <w:tab/>
      </w:r>
      <m:oMath>
        <m:acc>
          <m:accPr>
            <m:ctrlPr>
              <w:rPr>
                <w:rFonts w:ascii="Cambria Math" w:hAnsi="Cambria Math"/>
                <w:i/>
                <w:color w:val="FF0000"/>
              </w:rPr>
            </m:ctrlPr>
          </m:accPr>
          <m:e>
            <m:r>
              <w:rPr>
                <w:rFonts w:ascii="Cambria Math" w:hAnsi="Cambria Math"/>
                <w:color w:val="FF0000"/>
              </w:rPr>
              <m:t>jail time</m:t>
            </m:r>
          </m:e>
        </m:acc>
      </m:oMath>
      <w:r>
        <w:rPr>
          <w:rFonts w:eastAsiaTheme="minorEastAsia"/>
          <w:color w:val="FF0000"/>
        </w:rPr>
        <w:t xml:space="preserve"> </w:t>
      </w:r>
      <w:r>
        <w:rPr>
          <w:color w:val="FF0000"/>
        </w:rPr>
        <w:t>= 9.6 – 0.412(18)</w:t>
      </w:r>
    </w:p>
    <w:p w:rsidR="00082E07" w:rsidRDefault="00082E07" w:rsidP="00082E07">
      <w:pPr>
        <w:tabs>
          <w:tab w:val="num" w:pos="720"/>
        </w:tabs>
        <w:spacing w:after="0"/>
        <w:ind w:left="720" w:hanging="360"/>
        <w:rPr>
          <w:color w:val="FF0000"/>
        </w:rPr>
      </w:pPr>
      <w:r>
        <w:rPr>
          <w:color w:val="FF0000"/>
        </w:rPr>
        <w:tab/>
        <w:t xml:space="preserve">Jail time =  2.184 years </w:t>
      </w:r>
    </w:p>
    <w:p w:rsidR="00082E07" w:rsidRPr="00082E07" w:rsidRDefault="00082E07" w:rsidP="00082E07">
      <w:pPr>
        <w:tabs>
          <w:tab w:val="num" w:pos="720"/>
        </w:tabs>
        <w:spacing w:after="0"/>
        <w:ind w:left="720" w:hanging="360"/>
        <w:rPr>
          <w:color w:val="FF0000"/>
        </w:rPr>
      </w:pPr>
    </w:p>
    <w:p w:rsidR="005B783A" w:rsidRDefault="005B783A" w:rsidP="00BF47E9">
      <w:pPr>
        <w:numPr>
          <w:ilvl w:val="0"/>
          <w:numId w:val="1"/>
        </w:numPr>
        <w:tabs>
          <w:tab w:val="clear" w:pos="360"/>
          <w:tab w:val="num" w:pos="720"/>
        </w:tabs>
        <w:spacing w:after="0" w:line="240" w:lineRule="auto"/>
        <w:ind w:left="720"/>
      </w:pPr>
      <w:r>
        <w:t>Calculate the residual for the prediction in part (d)</w:t>
      </w:r>
    </w:p>
    <w:p w:rsidR="00BF47E9" w:rsidRDefault="00082E07" w:rsidP="00082E07">
      <w:pPr>
        <w:tabs>
          <w:tab w:val="num" w:pos="720"/>
        </w:tabs>
        <w:spacing w:after="0"/>
        <w:ind w:left="720"/>
        <w:rPr>
          <w:color w:val="FF0000"/>
        </w:rPr>
      </w:pPr>
      <w:r>
        <w:rPr>
          <w:color w:val="FF0000"/>
        </w:rPr>
        <w:t xml:space="preserve">According to the original data given, someone with 18years of education spent 1.6 years in jail.  </w:t>
      </w:r>
    </w:p>
    <w:p w:rsidR="00082E07" w:rsidRDefault="00082E07" w:rsidP="00082E07">
      <w:pPr>
        <w:tabs>
          <w:tab w:val="num" w:pos="720"/>
        </w:tabs>
        <w:spacing w:after="0"/>
        <w:ind w:left="720"/>
        <w:rPr>
          <w:color w:val="FF0000"/>
        </w:rPr>
      </w:pPr>
    </w:p>
    <w:p w:rsidR="00082E07" w:rsidRDefault="00082E07" w:rsidP="00082E07">
      <w:pPr>
        <w:tabs>
          <w:tab w:val="num" w:pos="720"/>
        </w:tabs>
        <w:spacing w:after="0"/>
        <w:ind w:left="720"/>
        <w:rPr>
          <w:color w:val="FF0000"/>
        </w:rPr>
      </w:pPr>
      <w:r>
        <w:rPr>
          <w:color w:val="FF0000"/>
        </w:rPr>
        <w:t>Residual = actual – predicted = 1.6 – 2.184 = -0.584 years</w:t>
      </w:r>
    </w:p>
    <w:p w:rsidR="00082E07" w:rsidRPr="00082E07" w:rsidRDefault="00082E07" w:rsidP="00082E07">
      <w:pPr>
        <w:tabs>
          <w:tab w:val="num" w:pos="720"/>
        </w:tabs>
        <w:spacing w:after="0"/>
        <w:ind w:left="720"/>
        <w:rPr>
          <w:color w:val="FF0000"/>
        </w:rPr>
      </w:pPr>
    </w:p>
    <w:p w:rsidR="005B783A" w:rsidRDefault="005B783A" w:rsidP="00BF47E9">
      <w:pPr>
        <w:numPr>
          <w:ilvl w:val="0"/>
          <w:numId w:val="1"/>
        </w:numPr>
        <w:tabs>
          <w:tab w:val="clear" w:pos="360"/>
          <w:tab w:val="num" w:pos="720"/>
        </w:tabs>
        <w:spacing w:after="0" w:line="240" w:lineRule="auto"/>
        <w:ind w:left="720"/>
      </w:pPr>
      <w:r>
        <w:t>Is this prediction an overestimate or an underestimate?</w:t>
      </w:r>
      <w:r w:rsidR="00BF47E9">
        <w:t xml:space="preserve">  Why?</w:t>
      </w:r>
    </w:p>
    <w:p w:rsidR="00BF47E9" w:rsidRDefault="00082E07" w:rsidP="00082E07">
      <w:pPr>
        <w:spacing w:after="0"/>
        <w:ind w:left="720"/>
        <w:rPr>
          <w:color w:val="FF0000"/>
        </w:rPr>
      </w:pPr>
      <w:r>
        <w:rPr>
          <w:color w:val="FF0000"/>
        </w:rPr>
        <w:t xml:space="preserve">Overestimate.  The line overestimated the amount of time that a person with 18 years of education would spend in jail.  The line predicted 2.184 years when it was actually 1.6 years.  </w:t>
      </w:r>
    </w:p>
    <w:p w:rsidR="00082E07" w:rsidRPr="00082E07" w:rsidRDefault="00082E07" w:rsidP="00082E07">
      <w:pPr>
        <w:spacing w:after="0"/>
        <w:ind w:left="720"/>
        <w:rPr>
          <w:color w:val="FF0000"/>
        </w:rPr>
      </w:pPr>
    </w:p>
    <w:p w:rsidR="005B783A" w:rsidRDefault="005B783A" w:rsidP="00BF47E9">
      <w:pPr>
        <w:numPr>
          <w:ilvl w:val="0"/>
          <w:numId w:val="1"/>
        </w:numPr>
        <w:tabs>
          <w:tab w:val="clear" w:pos="360"/>
          <w:tab w:val="num" w:pos="720"/>
        </w:tabs>
        <w:spacing w:after="0" w:line="240" w:lineRule="auto"/>
        <w:ind w:left="720"/>
      </w:pPr>
      <w:r>
        <w:t>Interpret the slope of the LSR line in a complete sentence.</w:t>
      </w:r>
    </w:p>
    <w:p w:rsidR="005B783A" w:rsidRDefault="00082E07" w:rsidP="00082E07">
      <w:pPr>
        <w:spacing w:after="0"/>
        <w:ind w:left="720"/>
        <w:rPr>
          <w:color w:val="FF0000"/>
        </w:rPr>
      </w:pPr>
      <w:r>
        <w:rPr>
          <w:color w:val="FF0000"/>
        </w:rPr>
        <w:t xml:space="preserve">For every year increase in education, on average a person spends 0.412 years LESS in jail.  </w:t>
      </w:r>
    </w:p>
    <w:p w:rsidR="00082E07" w:rsidRPr="00082E07" w:rsidRDefault="00082E07" w:rsidP="00082E07">
      <w:pPr>
        <w:spacing w:after="0"/>
        <w:ind w:left="720"/>
        <w:rPr>
          <w:color w:val="FF0000"/>
        </w:rPr>
      </w:pPr>
    </w:p>
    <w:p w:rsidR="005B783A" w:rsidRDefault="005B783A" w:rsidP="00BF47E9">
      <w:pPr>
        <w:numPr>
          <w:ilvl w:val="0"/>
          <w:numId w:val="1"/>
        </w:numPr>
        <w:tabs>
          <w:tab w:val="clear" w:pos="360"/>
          <w:tab w:val="num" w:pos="720"/>
        </w:tabs>
        <w:spacing w:after="0" w:line="240" w:lineRule="auto"/>
        <w:ind w:left="720"/>
      </w:pPr>
      <w:r w:rsidRPr="00BF47E9">
        <w:rPr>
          <w:b/>
        </w:rPr>
        <w:t>Given that</w:t>
      </w:r>
      <w:r>
        <w:t xml:space="preserve"> a person has spent 5 years in jail, how many years of education would you predict they have had?  </w:t>
      </w:r>
      <w:r w:rsidR="00BF47E9">
        <w:t>(SHOW WORK)</w:t>
      </w:r>
    </w:p>
    <w:p w:rsidR="005B783A" w:rsidRDefault="00082E07" w:rsidP="00082E07">
      <w:pPr>
        <w:spacing w:after="0"/>
        <w:ind w:left="720"/>
        <w:rPr>
          <w:color w:val="FF0000"/>
        </w:rPr>
      </w:pPr>
      <w:r w:rsidRPr="00082E07">
        <w:rPr>
          <w:color w:val="FF0000"/>
        </w:rPr>
        <w:t xml:space="preserve">5 = </w:t>
      </w:r>
      <w:r>
        <w:rPr>
          <w:color w:val="FF0000"/>
        </w:rPr>
        <w:t xml:space="preserve">9.6 – 0.412(education) </w:t>
      </w:r>
    </w:p>
    <w:p w:rsidR="00082E07" w:rsidRDefault="00082E07" w:rsidP="00082E07">
      <w:pPr>
        <w:spacing w:after="0"/>
        <w:ind w:left="720"/>
        <w:rPr>
          <w:color w:val="FF0000"/>
        </w:rPr>
      </w:pPr>
    </w:p>
    <w:p w:rsidR="00082E07" w:rsidRPr="00082E07" w:rsidRDefault="00082E07" w:rsidP="00082E07">
      <w:pPr>
        <w:spacing w:after="0"/>
        <w:ind w:left="720"/>
        <w:rPr>
          <w:color w:val="FF0000"/>
        </w:rPr>
      </w:pPr>
      <w:r>
        <w:rPr>
          <w:color w:val="FF0000"/>
        </w:rPr>
        <w:t>Education = 11.165 years of education</w:t>
      </w:r>
    </w:p>
    <w:p w:rsidR="00082E07" w:rsidRPr="00082E07" w:rsidRDefault="00082E07" w:rsidP="00BF47E9">
      <w:pPr>
        <w:spacing w:after="0"/>
        <w:rPr>
          <w:color w:val="FF0000"/>
        </w:rPr>
      </w:pPr>
    </w:p>
    <w:p w:rsidR="005B783A" w:rsidRDefault="005B783A" w:rsidP="00BF47E9">
      <w:pPr>
        <w:numPr>
          <w:ilvl w:val="0"/>
          <w:numId w:val="1"/>
        </w:numPr>
        <w:tabs>
          <w:tab w:val="clear" w:pos="360"/>
          <w:tab w:val="num" w:pos="720"/>
        </w:tabs>
        <w:spacing w:after="0" w:line="240" w:lineRule="auto"/>
        <w:ind w:left="720"/>
      </w:pPr>
      <w:r>
        <w:t xml:space="preserve">Sketch the residual plot.  </w:t>
      </w:r>
      <w:r>
        <w:br/>
      </w:r>
      <w:r w:rsidR="00082E07">
        <w:rPr>
          <w:noProof/>
        </w:rPr>
        <w:drawing>
          <wp:inline distT="0" distB="0" distL="0" distR="0">
            <wp:extent cx="4828540" cy="14382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828540" cy="1438275"/>
                    </a:xfrm>
                    <a:prstGeom prst="rect">
                      <a:avLst/>
                    </a:prstGeom>
                    <a:noFill/>
                    <a:ln w="9525">
                      <a:noFill/>
                      <a:miter lim="800000"/>
                      <a:headEnd/>
                      <a:tailEnd/>
                    </a:ln>
                  </pic:spPr>
                </pic:pic>
              </a:graphicData>
            </a:graphic>
          </wp:inline>
        </w:drawing>
      </w:r>
    </w:p>
    <w:p w:rsidR="00082E07" w:rsidRDefault="00082E07" w:rsidP="00082E07">
      <w:pPr>
        <w:spacing w:after="0" w:line="240" w:lineRule="auto"/>
        <w:ind w:left="360"/>
      </w:pPr>
    </w:p>
    <w:p w:rsidR="005B783A" w:rsidRDefault="005B783A" w:rsidP="00BF47E9">
      <w:pPr>
        <w:numPr>
          <w:ilvl w:val="0"/>
          <w:numId w:val="1"/>
        </w:numPr>
        <w:tabs>
          <w:tab w:val="clear" w:pos="360"/>
          <w:tab w:val="num" w:pos="720"/>
        </w:tabs>
        <w:spacing w:after="0" w:line="240" w:lineRule="auto"/>
        <w:ind w:left="720"/>
      </w:pPr>
      <w:r>
        <w:t>What does the residual plot in part (i) tell us about our linear model?  Justify.</w:t>
      </w:r>
    </w:p>
    <w:p w:rsidR="00BF47E9" w:rsidRDefault="00082E07" w:rsidP="00082E07">
      <w:pPr>
        <w:ind w:left="720"/>
        <w:rPr>
          <w:color w:val="FF0000"/>
        </w:rPr>
      </w:pPr>
      <w:r>
        <w:rPr>
          <w:color w:val="FF0000"/>
        </w:rPr>
        <w:t xml:space="preserve">Since there seems to be a pattern in the residual plot, we can conclude that our linear model is not the best fit model for our data.  There is another model that would fit our data better.  </w:t>
      </w:r>
    </w:p>
    <w:p w:rsidR="00082E07" w:rsidRPr="00082E07" w:rsidRDefault="00082E07" w:rsidP="00082E07">
      <w:pPr>
        <w:ind w:left="720"/>
        <w:rPr>
          <w:b/>
          <w:i/>
          <w:color w:val="FF0000"/>
        </w:rPr>
      </w:pPr>
      <w:r w:rsidRPr="00082E07">
        <w:rPr>
          <w:b/>
          <w:i/>
          <w:color w:val="FF0000"/>
        </w:rPr>
        <w:t>**BE CAREFUL: DO NOT SAY THAT THE LINEAR MODEL IS A BAD FIT FOR THE DATA!!!</w:t>
      </w:r>
    </w:p>
    <w:p w:rsidR="005B783A" w:rsidRDefault="005B783A" w:rsidP="00BF47E9">
      <w:pPr>
        <w:numPr>
          <w:ilvl w:val="0"/>
          <w:numId w:val="1"/>
        </w:numPr>
        <w:tabs>
          <w:tab w:val="clear" w:pos="360"/>
          <w:tab w:val="num" w:pos="720"/>
        </w:tabs>
        <w:spacing w:after="0" w:line="240" w:lineRule="auto"/>
        <w:ind w:left="720"/>
      </w:pPr>
      <w:r>
        <w:t xml:space="preserve">Find the coefficient of determination </w:t>
      </w:r>
      <w:r w:rsidR="00C86AAE">
        <w:t>(r</w:t>
      </w:r>
      <w:r w:rsidR="00C86AAE" w:rsidRPr="00C86AAE">
        <w:rPr>
          <w:vertAlign w:val="superscript"/>
        </w:rPr>
        <w:t>2</w:t>
      </w:r>
      <w:r w:rsidR="00C86AAE">
        <w:t xml:space="preserve">) </w:t>
      </w:r>
      <w:r>
        <w:t xml:space="preserve">and interpret it.  </w:t>
      </w:r>
    </w:p>
    <w:p w:rsidR="005B783A" w:rsidRDefault="00082E07" w:rsidP="00082E07">
      <w:pPr>
        <w:spacing w:after="0"/>
        <w:ind w:left="720"/>
        <w:rPr>
          <w:color w:val="FF0000"/>
        </w:rPr>
      </w:pPr>
      <w:r>
        <w:rPr>
          <w:color w:val="FF0000"/>
        </w:rPr>
        <w:t>r</w:t>
      </w:r>
      <w:r w:rsidRPr="00082E07">
        <w:rPr>
          <w:color w:val="FF0000"/>
          <w:vertAlign w:val="superscript"/>
        </w:rPr>
        <w:t>2</w:t>
      </w:r>
      <w:r>
        <w:rPr>
          <w:color w:val="FF0000"/>
        </w:rPr>
        <w:t xml:space="preserve"> = 0.77</w:t>
      </w:r>
    </w:p>
    <w:p w:rsidR="00082E07" w:rsidRDefault="00082E07" w:rsidP="00082E07">
      <w:pPr>
        <w:spacing w:after="0"/>
        <w:ind w:left="720"/>
        <w:rPr>
          <w:color w:val="FF0000"/>
        </w:rPr>
      </w:pPr>
    </w:p>
    <w:p w:rsidR="00082E07" w:rsidRDefault="00082E07" w:rsidP="00082E07">
      <w:pPr>
        <w:spacing w:after="0"/>
        <w:ind w:left="720"/>
        <w:rPr>
          <w:color w:val="FF0000"/>
        </w:rPr>
      </w:pPr>
      <w:r>
        <w:rPr>
          <w:color w:val="FF0000"/>
        </w:rPr>
        <w:t xml:space="preserve">77% of the change in jail time is explained by the change in education.  </w:t>
      </w:r>
      <w:r>
        <w:rPr>
          <w:color w:val="FF0000"/>
        </w:rPr>
        <w:tab/>
      </w:r>
      <w:r>
        <w:rPr>
          <w:color w:val="FF0000"/>
        </w:rPr>
        <w:tab/>
        <w:t>OR</w:t>
      </w:r>
      <w:r>
        <w:rPr>
          <w:color w:val="FF0000"/>
        </w:rPr>
        <w:tab/>
      </w:r>
    </w:p>
    <w:p w:rsidR="00082E07" w:rsidRDefault="00082E07" w:rsidP="00082E07">
      <w:pPr>
        <w:spacing w:after="0"/>
        <w:ind w:left="720"/>
        <w:rPr>
          <w:color w:val="FF0000"/>
        </w:rPr>
      </w:pPr>
      <w:r>
        <w:rPr>
          <w:color w:val="FF0000"/>
        </w:rPr>
        <w:t>77% of the change in jail time is explained by the LSR line on education</w:t>
      </w:r>
    </w:p>
    <w:p w:rsidR="00082E07" w:rsidRPr="00082E07" w:rsidRDefault="00082E07" w:rsidP="00082E07">
      <w:pPr>
        <w:spacing w:after="0"/>
        <w:ind w:left="720"/>
        <w:rPr>
          <w:color w:val="FF0000"/>
        </w:rPr>
      </w:pPr>
    </w:p>
    <w:p w:rsidR="00B80ABD" w:rsidRDefault="00C86AAE" w:rsidP="00BF47E9">
      <w:pPr>
        <w:numPr>
          <w:ilvl w:val="0"/>
          <w:numId w:val="1"/>
        </w:numPr>
        <w:tabs>
          <w:tab w:val="clear" w:pos="360"/>
          <w:tab w:val="num" w:pos="720"/>
        </w:tabs>
        <w:spacing w:after="0" w:line="240" w:lineRule="auto"/>
        <w:ind w:left="720"/>
      </w:pPr>
      <w:r>
        <w:t>L</w:t>
      </w:r>
      <w:r w:rsidR="005B783A">
        <w:t>ist some confounding/lurking variables in this situation.</w:t>
      </w:r>
    </w:p>
    <w:p w:rsidR="00724289" w:rsidRPr="00977771" w:rsidRDefault="00977771" w:rsidP="00724289">
      <w:pPr>
        <w:pStyle w:val="ListParagraph"/>
        <w:rPr>
          <w:color w:val="FF0000"/>
        </w:rPr>
      </w:pPr>
      <w:r>
        <w:rPr>
          <w:color w:val="FF0000"/>
        </w:rPr>
        <w:t xml:space="preserve">Where the person lives, their family history, etc.  </w:t>
      </w:r>
    </w:p>
    <w:p w:rsidR="00C86AAE" w:rsidRDefault="00C86AAE">
      <w:pPr>
        <w:rPr>
          <w:b/>
        </w:rPr>
      </w:pPr>
    </w:p>
    <w:sectPr w:rsidR="00C86AAE" w:rsidSect="00BF47E9">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3E2178"/>
    <w:multiLevelType w:val="singleLevel"/>
    <w:tmpl w:val="7562A746"/>
    <w:lvl w:ilvl="0">
      <w:start w:val="1"/>
      <w:numFmt w:val="lowerLetter"/>
      <w:lvlText w:val="%1."/>
      <w:lvlJc w:val="left"/>
      <w:pPr>
        <w:tabs>
          <w:tab w:val="num" w:pos="360"/>
        </w:tabs>
        <w:ind w:left="360" w:hanging="360"/>
      </w:pPr>
      <w:rPr>
        <w:rFonts w:hint="default"/>
      </w:rPr>
    </w:lvl>
  </w:abstractNum>
  <w:abstractNum w:abstractNumId="1">
    <w:nsid w:val="4C286812"/>
    <w:multiLevelType w:val="hybridMultilevel"/>
    <w:tmpl w:val="3AC4B9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drawingGridHorizontalSpacing w:val="110"/>
  <w:displayHorizontalDrawingGridEvery w:val="2"/>
  <w:characterSpacingControl w:val="doNotCompress"/>
  <w:compat/>
  <w:rsids>
    <w:rsidRoot w:val="005B783A"/>
    <w:rsid w:val="00002A58"/>
    <w:rsid w:val="00012CA7"/>
    <w:rsid w:val="00082E07"/>
    <w:rsid w:val="001B61C2"/>
    <w:rsid w:val="0035117A"/>
    <w:rsid w:val="003B7855"/>
    <w:rsid w:val="003C62B5"/>
    <w:rsid w:val="005B783A"/>
    <w:rsid w:val="00645277"/>
    <w:rsid w:val="007175C8"/>
    <w:rsid w:val="00724289"/>
    <w:rsid w:val="009477B0"/>
    <w:rsid w:val="00977771"/>
    <w:rsid w:val="00B80ABD"/>
    <w:rsid w:val="00BF0709"/>
    <w:rsid w:val="00BF2C89"/>
    <w:rsid w:val="00BF47E9"/>
    <w:rsid w:val="00C86AAE"/>
    <w:rsid w:val="00DA1169"/>
    <w:rsid w:val="00FC15BD"/>
    <w:rsid w:val="00FE6F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4289"/>
    <w:pPr>
      <w:ind w:left="720"/>
      <w:contextualSpacing/>
    </w:pPr>
  </w:style>
  <w:style w:type="paragraph" w:styleId="BalloonText">
    <w:name w:val="Balloon Text"/>
    <w:basedOn w:val="Normal"/>
    <w:link w:val="BalloonTextChar"/>
    <w:uiPriority w:val="99"/>
    <w:semiHidden/>
    <w:unhideWhenUsed/>
    <w:rsid w:val="003C62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2B5"/>
    <w:rPr>
      <w:rFonts w:ascii="Tahoma" w:hAnsi="Tahoma" w:cs="Tahoma"/>
      <w:sz w:val="16"/>
      <w:szCs w:val="16"/>
    </w:rPr>
  </w:style>
  <w:style w:type="character" w:styleId="PlaceholderText">
    <w:name w:val="Placeholder Text"/>
    <w:basedOn w:val="DefaultParagraphFont"/>
    <w:uiPriority w:val="99"/>
    <w:semiHidden/>
    <w:rsid w:val="00082E0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3</cp:revision>
  <cp:lastPrinted>2010-10-05T17:04:00Z</cp:lastPrinted>
  <dcterms:created xsi:type="dcterms:W3CDTF">2011-02-23T14:29:00Z</dcterms:created>
  <dcterms:modified xsi:type="dcterms:W3CDTF">2011-02-23T14:29:00Z</dcterms:modified>
</cp:coreProperties>
</file>